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4579" w14:textId="77777777" w:rsidR="00D15347" w:rsidRDefault="00D15347" w:rsidP="00D15347">
      <w:pPr>
        <w:jc w:val="center"/>
        <w:rPr>
          <w:snapToGrid w:val="0"/>
          <w:sz w:val="24"/>
        </w:rPr>
      </w:pPr>
      <w:r>
        <w:rPr>
          <w:snapToGrid w:val="0"/>
          <w:sz w:val="24"/>
        </w:rPr>
        <w:t>GEORGIA STATE ASSOCIATION OF LETTER CARRIERS</w:t>
      </w:r>
    </w:p>
    <w:p w14:paraId="78D6D772" w14:textId="77777777" w:rsidR="00D15347" w:rsidRDefault="00D15347" w:rsidP="00D15347">
      <w:pPr>
        <w:jc w:val="center"/>
        <w:rPr>
          <w:snapToGrid w:val="0"/>
          <w:sz w:val="24"/>
        </w:rPr>
      </w:pPr>
      <w:r>
        <w:rPr>
          <w:snapToGrid w:val="0"/>
          <w:sz w:val="24"/>
        </w:rPr>
        <w:t>OFFICERS MEETING</w:t>
      </w:r>
    </w:p>
    <w:p w14:paraId="65141BDC" w14:textId="77777777" w:rsidR="00D15347" w:rsidRDefault="00D15347" w:rsidP="00D15347">
      <w:pPr>
        <w:jc w:val="center"/>
        <w:rPr>
          <w:snapToGrid w:val="0"/>
          <w:sz w:val="24"/>
        </w:rPr>
      </w:pPr>
      <w:r>
        <w:rPr>
          <w:snapToGrid w:val="0"/>
          <w:sz w:val="24"/>
        </w:rPr>
        <w:t>ATLANTA HILTON – COURTLAND ST, ATLANTA, GA</w:t>
      </w:r>
    </w:p>
    <w:p w14:paraId="4F7DB30B" w14:textId="77777777" w:rsidR="00D15347" w:rsidRPr="00B43BD7" w:rsidRDefault="00D15347" w:rsidP="00D15347">
      <w:pPr>
        <w:jc w:val="center"/>
        <w:rPr>
          <w:snapToGrid w:val="0"/>
          <w:sz w:val="24"/>
        </w:rPr>
      </w:pPr>
      <w:r>
        <w:rPr>
          <w:snapToGrid w:val="0"/>
          <w:sz w:val="24"/>
        </w:rPr>
        <w:t>OCTOBER 3, 2019 7:00 PM</w:t>
      </w:r>
    </w:p>
    <w:p w14:paraId="244A8AF5" w14:textId="77777777" w:rsidR="00D15347" w:rsidRDefault="00D15347" w:rsidP="00D15347">
      <w:pPr>
        <w:jc w:val="center"/>
        <w:rPr>
          <w:snapToGrid w:val="0"/>
          <w:sz w:val="24"/>
        </w:rPr>
      </w:pPr>
      <w:r>
        <w:rPr>
          <w:snapToGrid w:val="0"/>
          <w:sz w:val="24"/>
        </w:rPr>
        <w:t xml:space="preserve"> </w:t>
      </w:r>
    </w:p>
    <w:p w14:paraId="5AC1AA4D" w14:textId="77777777" w:rsidR="00D15347" w:rsidRDefault="00D15347" w:rsidP="00D15347">
      <w:pPr>
        <w:rPr>
          <w:snapToGrid w:val="0"/>
          <w:sz w:val="24"/>
        </w:rPr>
      </w:pPr>
      <w:r>
        <w:rPr>
          <w:snapToGrid w:val="0"/>
          <w:sz w:val="24"/>
        </w:rPr>
        <w:t>MEMBERS PRESENT: Don Griggs, President; Bob Johnson</w:t>
      </w:r>
      <w:r w:rsidRPr="00B24065">
        <w:rPr>
          <w:snapToGrid w:val="0"/>
          <w:sz w:val="24"/>
        </w:rPr>
        <w:t xml:space="preserve"> </w:t>
      </w:r>
      <w:r>
        <w:rPr>
          <w:snapToGrid w:val="0"/>
          <w:sz w:val="24"/>
        </w:rPr>
        <w:t>Secretary; Jacob Alston, Vice President, Carl Hayes, Treasurer; Tim McCray, Director of Education;</w:t>
      </w:r>
      <w:r w:rsidRPr="00295C52">
        <w:rPr>
          <w:snapToGrid w:val="0"/>
          <w:sz w:val="24"/>
        </w:rPr>
        <w:t xml:space="preserve"> </w:t>
      </w:r>
      <w:r>
        <w:rPr>
          <w:snapToGrid w:val="0"/>
          <w:sz w:val="24"/>
        </w:rPr>
        <w:t xml:space="preserve">Executive Board Chairman – Bynoskia Sams, Executive Board Members – Ronney Harper, Tiawanna Jackson, James “Beau” Cadien, and </w:t>
      </w:r>
      <w:bookmarkStart w:id="0" w:name="_Hlk22733738"/>
      <w:r>
        <w:rPr>
          <w:snapToGrid w:val="0"/>
          <w:sz w:val="24"/>
        </w:rPr>
        <w:t>Pamela Moore</w:t>
      </w:r>
      <w:bookmarkEnd w:id="0"/>
      <w:r>
        <w:rPr>
          <w:snapToGrid w:val="0"/>
          <w:sz w:val="24"/>
        </w:rPr>
        <w:t xml:space="preserve"> and former Executive Board member Eileen Ford </w:t>
      </w:r>
    </w:p>
    <w:p w14:paraId="52AF28E2" w14:textId="77777777" w:rsidR="00D15347" w:rsidRDefault="00D15347" w:rsidP="00D15347">
      <w:pPr>
        <w:rPr>
          <w:snapToGrid w:val="0"/>
          <w:sz w:val="24"/>
        </w:rPr>
      </w:pPr>
      <w:r>
        <w:rPr>
          <w:snapToGrid w:val="0"/>
          <w:sz w:val="24"/>
        </w:rPr>
        <w:t>1. Tim McCray opened in prayer</w:t>
      </w:r>
    </w:p>
    <w:p w14:paraId="24C048EF" w14:textId="77777777" w:rsidR="00D15347" w:rsidRDefault="00D15347" w:rsidP="00D15347">
      <w:pPr>
        <w:rPr>
          <w:snapToGrid w:val="0"/>
          <w:sz w:val="24"/>
        </w:rPr>
      </w:pPr>
      <w:r>
        <w:rPr>
          <w:snapToGrid w:val="0"/>
          <w:sz w:val="24"/>
        </w:rPr>
        <w:t>2. President Griggs welcomed Pamela Moore, newly appointed member to Executive Board and congratulated Eileen Ford on her appointment by President Rolanda as Legislative Political Organizer.</w:t>
      </w:r>
    </w:p>
    <w:p w14:paraId="7FBAC2B3" w14:textId="77777777" w:rsidR="00D15347" w:rsidRDefault="00D15347" w:rsidP="00D15347">
      <w:pPr>
        <w:rPr>
          <w:snapToGrid w:val="0"/>
          <w:sz w:val="24"/>
        </w:rPr>
      </w:pPr>
      <w:r>
        <w:rPr>
          <w:snapToGrid w:val="0"/>
          <w:sz w:val="24"/>
        </w:rPr>
        <w:t>3. Eileen Ford and Donn Griggs updated officers on the legislative areas and the need to get co-sponsors.</w:t>
      </w:r>
    </w:p>
    <w:p w14:paraId="3ACC50FA" w14:textId="77777777" w:rsidR="00D15347" w:rsidRDefault="00D15347" w:rsidP="00D15347">
      <w:pPr>
        <w:rPr>
          <w:snapToGrid w:val="0"/>
          <w:sz w:val="24"/>
        </w:rPr>
      </w:pPr>
      <w:r>
        <w:rPr>
          <w:snapToGrid w:val="0"/>
          <w:sz w:val="24"/>
        </w:rPr>
        <w:t>3.  Bob Johnson read the minutes from the June 14, 2019, Officers meeting. Tim McCray made a motion and Bynoskia Sams seconded to accept the minutes. Motion passed.</w:t>
      </w:r>
    </w:p>
    <w:p w14:paraId="4B4B5BB7" w14:textId="77777777" w:rsidR="00D15347" w:rsidRDefault="00D15347" w:rsidP="00D15347">
      <w:pPr>
        <w:rPr>
          <w:snapToGrid w:val="0"/>
          <w:sz w:val="24"/>
        </w:rPr>
      </w:pPr>
      <w:r>
        <w:rPr>
          <w:snapToGrid w:val="0"/>
          <w:sz w:val="24"/>
        </w:rPr>
        <w:t>4. Regal Phillips informed officers on a request he had received regarding the hospitality room. No action was taken.</w:t>
      </w:r>
    </w:p>
    <w:p w14:paraId="250A4D9B" w14:textId="77777777" w:rsidR="00D15347" w:rsidRDefault="00D15347" w:rsidP="00D15347">
      <w:pPr>
        <w:rPr>
          <w:snapToGrid w:val="0"/>
          <w:sz w:val="24"/>
        </w:rPr>
      </w:pPr>
      <w:r>
        <w:rPr>
          <w:snapToGrid w:val="0"/>
          <w:sz w:val="24"/>
        </w:rPr>
        <w:t>5. Carl Hayes informed officers on I-9, an employer verification form. A full discussion is reported on page 29 of the October 2019 issue The Postal Record,</w:t>
      </w:r>
    </w:p>
    <w:p w14:paraId="174FE9C9" w14:textId="77777777" w:rsidR="00D15347" w:rsidRDefault="00D15347" w:rsidP="00D15347">
      <w:pPr>
        <w:rPr>
          <w:snapToGrid w:val="0"/>
          <w:sz w:val="24"/>
        </w:rPr>
      </w:pPr>
      <w:r>
        <w:rPr>
          <w:snapToGrid w:val="0"/>
          <w:sz w:val="24"/>
        </w:rPr>
        <w:t>6. Carl Hayes gave the Treasurer’s Report: Checking - $12,875.42; Royal E Smith Scholarship Fund - $2,575.21; APCU – Savings -$23,538.65. Tim McCray made motion and Beau Cadien seconded to accept the report. Motion passed.</w:t>
      </w:r>
    </w:p>
    <w:p w14:paraId="6FC87984" w14:textId="77777777" w:rsidR="00D15347" w:rsidRDefault="00D15347" w:rsidP="00D15347">
      <w:pPr>
        <w:rPr>
          <w:snapToGrid w:val="0"/>
          <w:sz w:val="24"/>
        </w:rPr>
      </w:pPr>
      <w:r>
        <w:rPr>
          <w:snapToGrid w:val="0"/>
          <w:sz w:val="24"/>
        </w:rPr>
        <w:t xml:space="preserve">7. Consistent </w:t>
      </w:r>
      <w:r w:rsidRPr="000B3042">
        <w:rPr>
          <w:snapToGrid w:val="0"/>
          <w:sz w:val="24"/>
          <w:szCs w:val="24"/>
        </w:rPr>
        <w:t xml:space="preserve">with </w:t>
      </w:r>
      <w:r w:rsidRPr="000B3042">
        <w:rPr>
          <w:sz w:val="24"/>
          <w:szCs w:val="24"/>
        </w:rPr>
        <w:t>Article VIII, section 13 of the GSALC By-laws</w:t>
      </w:r>
      <w:r>
        <w:rPr>
          <w:sz w:val="24"/>
          <w:szCs w:val="24"/>
        </w:rPr>
        <w:t xml:space="preserve">, </w:t>
      </w:r>
      <w:r>
        <w:rPr>
          <w:snapToGrid w:val="0"/>
          <w:sz w:val="24"/>
        </w:rPr>
        <w:t>Bynoskia Sams reported the Executive Board had reviewed the checks and vouchers for the months of June 2019 thru September 2019 and found them to be in order except for outstanding check numbers 8987, 9025, 9036, 9040 and 9045. Beau Cadien made a motion and Tiawanna Jackson seconded to accept the report. Motion passed.</w:t>
      </w:r>
    </w:p>
    <w:p w14:paraId="78EAB150" w14:textId="77777777" w:rsidR="00D15347" w:rsidRDefault="00D15347" w:rsidP="00D15347">
      <w:pPr>
        <w:rPr>
          <w:snapToGrid w:val="0"/>
          <w:sz w:val="24"/>
        </w:rPr>
      </w:pPr>
      <w:r>
        <w:rPr>
          <w:snapToGrid w:val="0"/>
          <w:sz w:val="24"/>
        </w:rPr>
        <w:t>8. Meeting adjourned at 9:15 P, M,</w:t>
      </w:r>
    </w:p>
    <w:p w14:paraId="5EA14DB6" w14:textId="77777777" w:rsidR="00D15347" w:rsidRPr="00051950" w:rsidRDefault="00D15347" w:rsidP="00D15347">
      <w:pPr>
        <w:rPr>
          <w:snapToGrid w:val="0"/>
          <w:sz w:val="24"/>
        </w:rPr>
      </w:pPr>
      <w:r>
        <w:rPr>
          <w:snapToGrid w:val="0"/>
          <w:sz w:val="24"/>
        </w:rPr>
        <w:t>Respectfully submitted, Bob Johnson, Secretary, GSALC</w:t>
      </w:r>
    </w:p>
    <w:p w14:paraId="0EC34013" w14:textId="77777777" w:rsidR="007725B9" w:rsidRDefault="007725B9">
      <w:bookmarkStart w:id="1" w:name="_GoBack"/>
      <w:bookmarkEnd w:id="1"/>
    </w:p>
    <w:sectPr w:rsidR="007725B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47"/>
    <w:rsid w:val="007725B9"/>
    <w:rsid w:val="00D1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0A0D"/>
  <w15:chartTrackingRefBased/>
  <w15:docId w15:val="{77B65669-9D48-4C19-B1FA-CFFDACB9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4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2020-02-06T15:15:00Z</dcterms:created>
  <dcterms:modified xsi:type="dcterms:W3CDTF">2020-02-06T15:17:00Z</dcterms:modified>
</cp:coreProperties>
</file>