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6C6C" w14:textId="77777777" w:rsidR="0069546A" w:rsidRDefault="0069546A" w:rsidP="0069546A">
      <w:pPr>
        <w:jc w:val="center"/>
        <w:rPr>
          <w:snapToGrid w:val="0"/>
          <w:sz w:val="24"/>
        </w:rPr>
      </w:pPr>
      <w:bookmarkStart w:id="0" w:name="_Hlk503784267"/>
      <w:bookmarkStart w:id="1" w:name="_Hlk513488561"/>
      <w:bookmarkStart w:id="2" w:name="_GoBack"/>
      <w:bookmarkEnd w:id="2"/>
      <w:r>
        <w:rPr>
          <w:snapToGrid w:val="0"/>
          <w:sz w:val="24"/>
        </w:rPr>
        <w:t>GEORGIA STATE ASSOCIATION OF LETTER CARRIERS</w:t>
      </w:r>
    </w:p>
    <w:p w14:paraId="02F94CF2" w14:textId="77777777" w:rsidR="0069546A" w:rsidRDefault="0069546A" w:rsidP="0069546A">
      <w:pPr>
        <w:jc w:val="center"/>
        <w:rPr>
          <w:snapToGrid w:val="0"/>
          <w:sz w:val="24"/>
        </w:rPr>
      </w:pPr>
      <w:r>
        <w:rPr>
          <w:snapToGrid w:val="0"/>
          <w:sz w:val="24"/>
        </w:rPr>
        <w:t>OFFICERS MEETING</w:t>
      </w:r>
    </w:p>
    <w:p w14:paraId="31098DFF" w14:textId="77777777" w:rsidR="0069546A" w:rsidRPr="00735BE8" w:rsidRDefault="0069546A" w:rsidP="0069546A">
      <w:pPr>
        <w:jc w:val="center"/>
        <w:rPr>
          <w:b/>
          <w:snapToGrid w:val="0"/>
          <w:sz w:val="24"/>
        </w:rPr>
      </w:pPr>
    </w:p>
    <w:p w14:paraId="56993E50" w14:textId="77777777" w:rsidR="0069546A" w:rsidRDefault="0069546A" w:rsidP="0069546A">
      <w:pPr>
        <w:jc w:val="center"/>
        <w:rPr>
          <w:snapToGrid w:val="0"/>
          <w:sz w:val="24"/>
        </w:rPr>
      </w:pPr>
      <w:r>
        <w:rPr>
          <w:snapToGrid w:val="0"/>
          <w:sz w:val="24"/>
        </w:rPr>
        <w:t>SOUTHLAKE HAMPTON INN – 8:00 AM, JANUARY14, 2018</w:t>
      </w:r>
    </w:p>
    <w:bookmarkEnd w:id="0"/>
    <w:p w14:paraId="4FF86944" w14:textId="77777777" w:rsidR="0069546A" w:rsidRDefault="0069546A" w:rsidP="0069546A">
      <w:pPr>
        <w:rPr>
          <w:snapToGrid w:val="0"/>
          <w:sz w:val="24"/>
        </w:rPr>
      </w:pPr>
      <w:r>
        <w:rPr>
          <w:snapToGrid w:val="0"/>
          <w:sz w:val="24"/>
        </w:rPr>
        <w:t>MEMBERS PRESENT: Don T. Griggs, President; Jacob Alston, Vice President; Bob Johnson, Secretary; Carl Hayes, Treasurer; Tim McRay, Director of Education;</w:t>
      </w:r>
      <w:r w:rsidRPr="00295C52">
        <w:rPr>
          <w:snapToGrid w:val="0"/>
          <w:sz w:val="24"/>
        </w:rPr>
        <w:t xml:space="preserve"> </w:t>
      </w:r>
      <w:r>
        <w:rPr>
          <w:snapToGrid w:val="0"/>
          <w:sz w:val="24"/>
        </w:rPr>
        <w:t>Director of Retirees – H. Regal Phillips; Chairperson – Executive Board Chairman – Bynoskia Sams, Executive Board Members – Ronney Harper, Tiawanna Jackson, Eileen Ford, and Veronica Humphrey</w:t>
      </w:r>
    </w:p>
    <w:p w14:paraId="07EB2641" w14:textId="77777777" w:rsidR="0069546A" w:rsidRDefault="0069546A" w:rsidP="0069546A">
      <w:pPr>
        <w:rPr>
          <w:snapToGrid w:val="0"/>
          <w:sz w:val="24"/>
        </w:rPr>
      </w:pPr>
      <w:r w:rsidRPr="00FA5E62">
        <w:rPr>
          <w:b/>
          <w:snapToGrid w:val="0"/>
          <w:sz w:val="24"/>
        </w:rPr>
        <w:t>1.</w:t>
      </w:r>
      <w:r>
        <w:rPr>
          <w:snapToGrid w:val="0"/>
          <w:sz w:val="24"/>
        </w:rPr>
        <w:t xml:space="preserve"> Tim McCray opened in prayer.</w:t>
      </w:r>
    </w:p>
    <w:p w14:paraId="63274934" w14:textId="77777777" w:rsidR="0069546A" w:rsidRDefault="0069546A" w:rsidP="0069546A">
      <w:pPr>
        <w:rPr>
          <w:snapToGrid w:val="0"/>
          <w:sz w:val="24"/>
        </w:rPr>
      </w:pPr>
      <w:r w:rsidRPr="00FA5E62">
        <w:rPr>
          <w:b/>
          <w:snapToGrid w:val="0"/>
          <w:sz w:val="24"/>
        </w:rPr>
        <w:t>2.</w:t>
      </w:r>
      <w:r>
        <w:rPr>
          <w:snapToGrid w:val="0"/>
          <w:sz w:val="24"/>
        </w:rPr>
        <w:t xml:space="preserve"> Minutes from the August 17 &amp; 18, 2017 meeting were read by Bob Johnson.</w:t>
      </w:r>
      <w:bookmarkEnd w:id="1"/>
      <w:r>
        <w:rPr>
          <w:snapToGrid w:val="0"/>
          <w:sz w:val="24"/>
        </w:rPr>
        <w:t xml:space="preserve"> Motion was made by Tim McCray and seconded by Carl Hayes to accept the minutes. Motion passed.</w:t>
      </w:r>
    </w:p>
    <w:p w14:paraId="75303591" w14:textId="77777777" w:rsidR="0069546A" w:rsidRDefault="0069546A" w:rsidP="0069546A">
      <w:pPr>
        <w:rPr>
          <w:snapToGrid w:val="0"/>
          <w:sz w:val="24"/>
        </w:rPr>
      </w:pPr>
      <w:r w:rsidRPr="00FA5E62">
        <w:rPr>
          <w:b/>
          <w:snapToGrid w:val="0"/>
          <w:sz w:val="24"/>
        </w:rPr>
        <w:t>3.</w:t>
      </w:r>
      <w:r>
        <w:rPr>
          <w:snapToGrid w:val="0"/>
          <w:sz w:val="24"/>
        </w:rPr>
        <w:t xml:space="preserve"> President Griggs reported on what took place at the Georgia AFL-CIO Convention at St Simmons, Georgia, in October 2017. Don is on the Legislative Committee and he expressed our efforts get the State AFL-CIO to make efforts to support “vote-by-mail”. Tim McCray and Jacob Alston discussed other things going on such as the labor dispute resulting from Nabisco moving facilities out of this country and closing facilities here. In particular we should be checking their products to be sure they are manufactured in USA. Examples are Ritz Crackers and Oreos.</w:t>
      </w:r>
    </w:p>
    <w:p w14:paraId="5583E82C" w14:textId="77777777" w:rsidR="0069546A" w:rsidRDefault="0069546A" w:rsidP="0069546A">
      <w:pPr>
        <w:rPr>
          <w:snapToGrid w:val="0"/>
          <w:sz w:val="24"/>
        </w:rPr>
      </w:pPr>
      <w:r w:rsidRPr="00FA5E62">
        <w:rPr>
          <w:b/>
          <w:snapToGrid w:val="0"/>
          <w:sz w:val="24"/>
        </w:rPr>
        <w:t>4.</w:t>
      </w:r>
      <w:r>
        <w:rPr>
          <w:snapToGrid w:val="0"/>
          <w:sz w:val="24"/>
        </w:rPr>
        <w:t xml:space="preserve"> Eileen Ford reported our efforts to maintain 5-day delivery were paying off. US Representative Karen Handel from her district had signed on to support 5-day delivery.</w:t>
      </w:r>
    </w:p>
    <w:p w14:paraId="406EBA6C" w14:textId="77777777" w:rsidR="0069546A" w:rsidRDefault="0069546A" w:rsidP="0069546A">
      <w:pPr>
        <w:rPr>
          <w:snapToGrid w:val="0"/>
          <w:sz w:val="24"/>
        </w:rPr>
      </w:pPr>
      <w:r w:rsidRPr="00FA5E62">
        <w:rPr>
          <w:b/>
          <w:snapToGrid w:val="0"/>
          <w:sz w:val="24"/>
        </w:rPr>
        <w:t>5.</w:t>
      </w:r>
      <w:r>
        <w:rPr>
          <w:snapToGrid w:val="0"/>
          <w:sz w:val="24"/>
        </w:rPr>
        <w:t xml:space="preserve"> President Griggs reported on his participation at the State Chairs meeting at NALC Headquarters. Several recommendations to the Chairs were shared including the following:</w:t>
      </w:r>
    </w:p>
    <w:p w14:paraId="72F2A449" w14:textId="77777777" w:rsidR="0069546A" w:rsidRDefault="0069546A" w:rsidP="0069546A">
      <w:pPr>
        <w:rPr>
          <w:snapToGrid w:val="0"/>
          <w:sz w:val="24"/>
        </w:rPr>
      </w:pPr>
      <w:r>
        <w:rPr>
          <w:snapToGrid w:val="0"/>
          <w:sz w:val="24"/>
        </w:rPr>
        <w:tab/>
        <w:t>A.</w:t>
      </w:r>
      <w:r>
        <w:rPr>
          <w:snapToGrid w:val="0"/>
          <w:sz w:val="24"/>
        </w:rPr>
        <w:tab/>
        <w:t>Ways to increase our efforts improve contributions to the Letter Carrier Fund.</w:t>
      </w:r>
    </w:p>
    <w:p w14:paraId="619589AA" w14:textId="77777777" w:rsidR="0069546A" w:rsidRDefault="0069546A" w:rsidP="0069546A">
      <w:pPr>
        <w:rPr>
          <w:snapToGrid w:val="0"/>
          <w:sz w:val="24"/>
        </w:rPr>
      </w:pPr>
      <w:r>
        <w:rPr>
          <w:snapToGrid w:val="0"/>
          <w:sz w:val="24"/>
        </w:rPr>
        <w:tab/>
        <w:t>B.</w:t>
      </w:r>
      <w:r>
        <w:rPr>
          <w:snapToGrid w:val="0"/>
          <w:sz w:val="24"/>
        </w:rPr>
        <w:tab/>
        <w:t>Giving participants a letter informing them they are not required to participate by explaining how the money is used and why the National needs to be able to budget their spending of these funds. During a recent period, 30% went to Republicans. As of recent calculations, 10% of all NALC members contribute to the Fund.</w:t>
      </w:r>
    </w:p>
    <w:p w14:paraId="40CF366B" w14:textId="77777777" w:rsidR="0069546A" w:rsidRDefault="0069546A" w:rsidP="0069546A">
      <w:pPr>
        <w:rPr>
          <w:snapToGrid w:val="0"/>
          <w:sz w:val="24"/>
        </w:rPr>
      </w:pPr>
      <w:r>
        <w:rPr>
          <w:snapToGrid w:val="0"/>
          <w:sz w:val="24"/>
        </w:rPr>
        <w:tab/>
        <w:t>C.</w:t>
      </w:r>
      <w:r>
        <w:rPr>
          <w:snapToGrid w:val="0"/>
          <w:sz w:val="24"/>
        </w:rPr>
        <w:tab/>
        <w:t>Officers expressed various ways they have used to get more participation. A stronger effort will be made to visit all branches regardless of size. CDL’s will bear the main responsibility in this effort. Along these lines President Griggs told who the current CDL’s were and the vacant positions.</w:t>
      </w:r>
    </w:p>
    <w:p w14:paraId="686783C8" w14:textId="77777777" w:rsidR="0069546A" w:rsidRDefault="0069546A" w:rsidP="0069546A">
      <w:pPr>
        <w:rPr>
          <w:snapToGrid w:val="0"/>
          <w:sz w:val="24"/>
        </w:rPr>
      </w:pPr>
    </w:p>
    <w:p w14:paraId="6637727C" w14:textId="77777777" w:rsidR="0069546A" w:rsidRDefault="0069546A" w:rsidP="0069546A">
      <w:pPr>
        <w:rPr>
          <w:snapToGrid w:val="0"/>
          <w:sz w:val="24"/>
        </w:rPr>
      </w:pPr>
      <w:r w:rsidRPr="00602872">
        <w:rPr>
          <w:b/>
          <w:snapToGrid w:val="0"/>
          <w:sz w:val="24"/>
        </w:rPr>
        <w:t>6</w:t>
      </w:r>
      <w:r>
        <w:rPr>
          <w:snapToGrid w:val="0"/>
          <w:sz w:val="24"/>
        </w:rPr>
        <w:t>. A motion was made by Tim McCray and seconded by Carl Hayes for the GSALC to support any prospective member assigned by President Griggs, who comes to a State Meeting as a to participate in the training, and who is NOT being compensated by their Branch for those expenses, to be compensated for lodging, per diem, and mileage. Motion passed.</w:t>
      </w:r>
    </w:p>
    <w:p w14:paraId="782FEF49" w14:textId="77777777" w:rsidR="0069546A" w:rsidRDefault="0069546A" w:rsidP="0069546A">
      <w:pPr>
        <w:rPr>
          <w:snapToGrid w:val="0"/>
          <w:sz w:val="24"/>
        </w:rPr>
      </w:pPr>
      <w:r w:rsidRPr="00597FAD">
        <w:rPr>
          <w:b/>
          <w:snapToGrid w:val="0"/>
          <w:sz w:val="24"/>
        </w:rPr>
        <w:t>7.</w:t>
      </w:r>
      <w:r>
        <w:rPr>
          <w:snapToGrid w:val="0"/>
          <w:sz w:val="24"/>
        </w:rPr>
        <w:t xml:space="preserve"> Carl Hayes gave the Treasurer’s report: All end-of-year 2017, reports have been completed. Issue about a W-9 from Bank of America and NALC Headquarters are currently ongoing. Royal E Smith Scholarship Fund - $1.055.41;</w:t>
      </w:r>
    </w:p>
    <w:p w14:paraId="61FBC777" w14:textId="77777777" w:rsidR="0069546A" w:rsidRDefault="0069546A" w:rsidP="0069546A">
      <w:pPr>
        <w:rPr>
          <w:snapToGrid w:val="0"/>
          <w:sz w:val="24"/>
        </w:rPr>
      </w:pPr>
      <w:r>
        <w:rPr>
          <w:snapToGrid w:val="0"/>
          <w:sz w:val="24"/>
        </w:rPr>
        <w:t>Savings at APCU - $23,276.99; Checking - $25,364.67. Ronney Harper made motion and Jacob Alston seconded to accept the report.</w:t>
      </w:r>
    </w:p>
    <w:p w14:paraId="13201B7E" w14:textId="77777777" w:rsidR="0069546A" w:rsidRDefault="0069546A" w:rsidP="0069546A">
      <w:pPr>
        <w:rPr>
          <w:b/>
          <w:snapToGrid w:val="0"/>
          <w:sz w:val="24"/>
        </w:rPr>
      </w:pPr>
    </w:p>
    <w:p w14:paraId="51CB5C88" w14:textId="77777777" w:rsidR="0069546A" w:rsidRDefault="0069546A" w:rsidP="0069546A">
      <w:pPr>
        <w:jc w:val="center"/>
        <w:rPr>
          <w:b/>
          <w:snapToGrid w:val="0"/>
          <w:sz w:val="24"/>
        </w:rPr>
      </w:pPr>
      <w:r>
        <w:rPr>
          <w:b/>
          <w:snapToGrid w:val="0"/>
          <w:sz w:val="24"/>
        </w:rPr>
        <w:t xml:space="preserve">Page 2 </w:t>
      </w:r>
    </w:p>
    <w:p w14:paraId="01A9AA3F" w14:textId="77777777" w:rsidR="0069546A" w:rsidRDefault="0069546A" w:rsidP="0069546A">
      <w:pPr>
        <w:jc w:val="center"/>
        <w:rPr>
          <w:snapToGrid w:val="0"/>
          <w:sz w:val="24"/>
        </w:rPr>
      </w:pPr>
      <w:r>
        <w:rPr>
          <w:snapToGrid w:val="0"/>
          <w:sz w:val="24"/>
        </w:rPr>
        <w:t>GEORGIA STATE ASSOCIATION OF LETTER CARRIERS</w:t>
      </w:r>
    </w:p>
    <w:p w14:paraId="64F4E862" w14:textId="77777777" w:rsidR="0069546A" w:rsidRDefault="0069546A" w:rsidP="0069546A">
      <w:pPr>
        <w:jc w:val="center"/>
        <w:rPr>
          <w:snapToGrid w:val="0"/>
          <w:sz w:val="24"/>
        </w:rPr>
      </w:pPr>
      <w:r>
        <w:rPr>
          <w:snapToGrid w:val="0"/>
          <w:sz w:val="24"/>
        </w:rPr>
        <w:t>OFFICERS MEETING</w:t>
      </w:r>
    </w:p>
    <w:p w14:paraId="2283EBF8" w14:textId="77777777" w:rsidR="0069546A" w:rsidRDefault="0069546A" w:rsidP="0069546A">
      <w:pPr>
        <w:jc w:val="center"/>
        <w:rPr>
          <w:snapToGrid w:val="0"/>
          <w:sz w:val="24"/>
        </w:rPr>
      </w:pPr>
      <w:r>
        <w:rPr>
          <w:snapToGrid w:val="0"/>
          <w:sz w:val="24"/>
        </w:rPr>
        <w:t>SOUTHLAKE HAMPTON INN – JANUARY14, 2018</w:t>
      </w:r>
    </w:p>
    <w:p w14:paraId="3A004B68" w14:textId="77777777" w:rsidR="0069546A" w:rsidRDefault="0069546A" w:rsidP="0069546A">
      <w:pPr>
        <w:rPr>
          <w:b/>
          <w:snapToGrid w:val="0"/>
          <w:sz w:val="24"/>
        </w:rPr>
      </w:pPr>
    </w:p>
    <w:p w14:paraId="3859A51B" w14:textId="77777777" w:rsidR="0069546A" w:rsidRDefault="0069546A" w:rsidP="0069546A">
      <w:pPr>
        <w:rPr>
          <w:b/>
          <w:snapToGrid w:val="0"/>
          <w:sz w:val="24"/>
        </w:rPr>
      </w:pPr>
    </w:p>
    <w:p w14:paraId="621FCBDB" w14:textId="77777777" w:rsidR="0069546A" w:rsidRDefault="0069546A" w:rsidP="0069546A">
      <w:pPr>
        <w:rPr>
          <w:snapToGrid w:val="0"/>
          <w:sz w:val="24"/>
        </w:rPr>
      </w:pPr>
      <w:r w:rsidRPr="00E80292">
        <w:rPr>
          <w:b/>
          <w:snapToGrid w:val="0"/>
          <w:sz w:val="24"/>
        </w:rPr>
        <w:t>8.</w:t>
      </w:r>
      <w:r>
        <w:rPr>
          <w:snapToGrid w:val="0"/>
          <w:sz w:val="24"/>
        </w:rPr>
        <w:t xml:space="preserve"> Consistent </w:t>
      </w:r>
      <w:r w:rsidRPr="000B3042">
        <w:rPr>
          <w:snapToGrid w:val="0"/>
          <w:sz w:val="24"/>
          <w:szCs w:val="24"/>
        </w:rPr>
        <w:t xml:space="preserve">with </w:t>
      </w:r>
      <w:r w:rsidRPr="000B3042">
        <w:rPr>
          <w:sz w:val="24"/>
          <w:szCs w:val="24"/>
        </w:rPr>
        <w:t>Article VIII, section 13 of the GSALC By-laws</w:t>
      </w:r>
      <w:r>
        <w:rPr>
          <w:sz w:val="24"/>
          <w:szCs w:val="24"/>
        </w:rPr>
        <w:t xml:space="preserve">, </w:t>
      </w:r>
      <w:r>
        <w:rPr>
          <w:snapToGrid w:val="0"/>
          <w:sz w:val="24"/>
        </w:rPr>
        <w:t>Bynoskia Sams reported the Executive Board had reviewed the checks and vouchers for the months of August through December 2017, and all were found to be in order other than a check which had not cleared. Jacob Alston made a motion and Tim McCray seconded to accept the report. Motion passed.</w:t>
      </w:r>
    </w:p>
    <w:p w14:paraId="78DC8299" w14:textId="77777777" w:rsidR="0069546A" w:rsidRDefault="0069546A" w:rsidP="0069546A">
      <w:pPr>
        <w:rPr>
          <w:snapToGrid w:val="0"/>
          <w:sz w:val="24"/>
        </w:rPr>
      </w:pPr>
      <w:r w:rsidRPr="00E80292">
        <w:rPr>
          <w:b/>
          <w:snapToGrid w:val="0"/>
          <w:sz w:val="24"/>
        </w:rPr>
        <w:t>9.</w:t>
      </w:r>
      <w:r>
        <w:rPr>
          <w:snapToGrid w:val="0"/>
          <w:sz w:val="24"/>
        </w:rPr>
        <w:t xml:space="preserve"> It was agreed the next meeting would on the evening previous to the GSALC Training at 5:00 PM on February 9, 2018, in Marietta.</w:t>
      </w:r>
    </w:p>
    <w:p w14:paraId="3E8B12F4" w14:textId="77777777" w:rsidR="0069546A" w:rsidRDefault="0069546A" w:rsidP="0069546A">
      <w:pPr>
        <w:rPr>
          <w:snapToGrid w:val="0"/>
          <w:sz w:val="24"/>
        </w:rPr>
      </w:pPr>
      <w:r w:rsidRPr="0054235C">
        <w:rPr>
          <w:b/>
          <w:snapToGrid w:val="0"/>
          <w:sz w:val="24"/>
        </w:rPr>
        <w:t>10</w:t>
      </w:r>
      <w:r>
        <w:rPr>
          <w:snapToGrid w:val="0"/>
          <w:sz w:val="24"/>
        </w:rPr>
        <w:t>. Meeting adjourned 11:20 AM.</w:t>
      </w:r>
    </w:p>
    <w:p w14:paraId="7862FFB7" w14:textId="77777777" w:rsidR="0069546A" w:rsidRDefault="0069546A" w:rsidP="0069546A">
      <w:pPr>
        <w:rPr>
          <w:snapToGrid w:val="0"/>
          <w:sz w:val="24"/>
        </w:rPr>
      </w:pPr>
      <w:r>
        <w:rPr>
          <w:snapToGrid w:val="0"/>
          <w:sz w:val="24"/>
        </w:rPr>
        <w:t>Respectfully submitted, Bob Johnson, Secretary, GSALC</w:t>
      </w:r>
    </w:p>
    <w:p w14:paraId="08F910F6" w14:textId="77777777" w:rsidR="0069546A" w:rsidRDefault="0069546A" w:rsidP="0069546A">
      <w:pPr>
        <w:rPr>
          <w:snapToGrid w:val="0"/>
          <w:sz w:val="24"/>
        </w:rPr>
      </w:pPr>
    </w:p>
    <w:p w14:paraId="560C5C0C" w14:textId="77777777" w:rsidR="0069546A" w:rsidRDefault="0069546A" w:rsidP="0069546A">
      <w:pPr>
        <w:rPr>
          <w:snapToGrid w:val="0"/>
          <w:sz w:val="24"/>
        </w:rPr>
      </w:pPr>
    </w:p>
    <w:p w14:paraId="3334186B" w14:textId="77777777" w:rsidR="0069546A" w:rsidRDefault="0069546A" w:rsidP="0069546A">
      <w:pPr>
        <w:rPr>
          <w:snapToGrid w:val="0"/>
          <w:sz w:val="24"/>
        </w:rPr>
      </w:pPr>
    </w:p>
    <w:p w14:paraId="2905D446" w14:textId="77777777" w:rsidR="007725B9" w:rsidRDefault="007725B9"/>
    <w:sectPr w:rsidR="00772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6A"/>
    <w:rsid w:val="002F2F2F"/>
    <w:rsid w:val="004877E8"/>
    <w:rsid w:val="0069546A"/>
    <w:rsid w:val="0077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8FCC"/>
  <w15:chartTrackingRefBased/>
  <w15:docId w15:val="{F3568054-9554-4AE9-8055-95A72676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4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Johnson</dc:creator>
  <cp:keywords/>
  <dc:description/>
  <cp:lastModifiedBy>William Rich</cp:lastModifiedBy>
  <cp:revision>2</cp:revision>
  <dcterms:created xsi:type="dcterms:W3CDTF">2018-05-22T19:55:00Z</dcterms:created>
  <dcterms:modified xsi:type="dcterms:W3CDTF">2018-05-22T19:55:00Z</dcterms:modified>
</cp:coreProperties>
</file>